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1AE4B" w14:textId="77777777" w:rsidR="00372E17" w:rsidRPr="00577F83" w:rsidRDefault="006E698A" w:rsidP="001C19C3">
      <w:pPr>
        <w:spacing w:after="0" w:line="259" w:lineRule="auto"/>
        <w:ind w:left="0" w:right="330" w:firstLine="0"/>
        <w:jc w:val="center"/>
        <w:rPr>
          <w:sz w:val="28"/>
          <w:szCs w:val="28"/>
        </w:rPr>
      </w:pPr>
      <w:r>
        <w:rPr>
          <w:sz w:val="28"/>
          <w:szCs w:val="28"/>
        </w:rPr>
        <w:t>National Center for Supply Chain Automation</w:t>
      </w:r>
    </w:p>
    <w:p w14:paraId="2F585B66" w14:textId="77777777" w:rsidR="00372E17" w:rsidRPr="00577F83" w:rsidRDefault="00577F83" w:rsidP="001C19C3">
      <w:pPr>
        <w:spacing w:after="0" w:line="259" w:lineRule="auto"/>
        <w:ind w:left="0" w:right="330" w:firstLine="0"/>
        <w:jc w:val="center"/>
        <w:rPr>
          <w:sz w:val="28"/>
          <w:szCs w:val="28"/>
        </w:rPr>
      </w:pPr>
      <w:r w:rsidRPr="00577F83">
        <w:rPr>
          <w:sz w:val="28"/>
          <w:szCs w:val="28"/>
        </w:rPr>
        <w:t>MASTER SYLLABUS</w:t>
      </w:r>
    </w:p>
    <w:p w14:paraId="6BB71DF6" w14:textId="77777777" w:rsidR="00577F83" w:rsidRDefault="006102AA" w:rsidP="001C19C3">
      <w:pPr>
        <w:spacing w:after="0" w:line="259" w:lineRule="auto"/>
        <w:ind w:right="945"/>
        <w:jc w:val="center"/>
        <w:rPr>
          <w:sz w:val="28"/>
          <w:szCs w:val="28"/>
        </w:rPr>
      </w:pPr>
      <w:r>
        <w:rPr>
          <w:sz w:val="28"/>
          <w:szCs w:val="28"/>
        </w:rPr>
        <w:t>Pneumatic and Hydraulic Systems</w:t>
      </w:r>
    </w:p>
    <w:p w14:paraId="6B055243" w14:textId="77777777" w:rsidR="006102AA" w:rsidRDefault="006102AA" w:rsidP="006102AA">
      <w:pPr>
        <w:spacing w:after="0" w:line="259" w:lineRule="auto"/>
        <w:ind w:right="945"/>
        <w:jc w:val="center"/>
      </w:pPr>
    </w:p>
    <w:p w14:paraId="4631C3C2" w14:textId="77777777" w:rsidR="006F5C01" w:rsidRDefault="00577F83" w:rsidP="006F5C01">
      <w:pPr>
        <w:ind w:left="0" w:right="889" w:firstLine="0"/>
        <w:jc w:val="both"/>
      </w:pPr>
      <w:r>
        <w:t>Semester Credit Hours</w:t>
      </w:r>
      <w:r w:rsidR="006E698A">
        <w:t xml:space="preserve">:  3.00                  </w:t>
      </w:r>
    </w:p>
    <w:p w14:paraId="7E2FC735" w14:textId="77777777" w:rsidR="00372E17" w:rsidRDefault="004B7DF6" w:rsidP="006F5C01">
      <w:pPr>
        <w:ind w:right="889"/>
        <w:jc w:val="both"/>
      </w:pPr>
      <w:r>
        <w:t xml:space="preserve">Prerequisites: </w:t>
      </w:r>
      <w:r w:rsidR="008C5B1A">
        <w:t>see ‘Entry Skills’ for recommended competencies</w:t>
      </w:r>
      <w:r w:rsidR="008A350E">
        <w:t xml:space="preserve">       </w:t>
      </w:r>
      <w:r w:rsidR="008A350E">
        <w:tab/>
      </w:r>
      <w:r w:rsidR="006E698A">
        <w:tab/>
        <w:t xml:space="preserve"> </w:t>
      </w:r>
    </w:p>
    <w:p w14:paraId="09FA4560" w14:textId="77777777" w:rsidR="00372E17" w:rsidRDefault="00372E17">
      <w:pPr>
        <w:spacing w:after="0" w:line="259" w:lineRule="auto"/>
        <w:ind w:left="0" w:firstLine="0"/>
      </w:pPr>
    </w:p>
    <w:p w14:paraId="614436EF" w14:textId="77777777" w:rsidR="006603DB" w:rsidRDefault="006E698A" w:rsidP="006603DB">
      <w:pPr>
        <w:pStyle w:val="Heading2"/>
        <w:ind w:left="-5"/>
        <w:rPr>
          <w:u w:val="none"/>
        </w:rPr>
      </w:pPr>
      <w:r>
        <w:t>COURSE DESCRIPTION</w:t>
      </w:r>
      <w:r>
        <w:rPr>
          <w:u w:val="none"/>
        </w:rPr>
        <w:t xml:space="preserve"> </w:t>
      </w:r>
    </w:p>
    <w:p w14:paraId="10FC5E78" w14:textId="77777777" w:rsidR="00372E17" w:rsidRDefault="006E698A" w:rsidP="006603DB">
      <w:pPr>
        <w:pStyle w:val="Heading2"/>
        <w:ind w:left="-5"/>
      </w:pPr>
      <w:r>
        <w:t xml:space="preserve"> </w:t>
      </w:r>
    </w:p>
    <w:p w14:paraId="3CC0EDCC" w14:textId="77777777" w:rsidR="009B6A24" w:rsidRDefault="009866C4" w:rsidP="008A1937">
      <w:pPr>
        <w:spacing w:after="0" w:line="259" w:lineRule="auto"/>
        <w:ind w:left="0" w:firstLine="0"/>
      </w:pPr>
      <w:r>
        <w:t xml:space="preserve">Covering the </w:t>
      </w:r>
      <w:r w:rsidR="008A1937">
        <w:t>Basics of hydraulic and pneumatic systems</w:t>
      </w:r>
      <w:r>
        <w:t>,</w:t>
      </w:r>
      <w:r w:rsidR="008A1937">
        <w:t xml:space="preserve"> including </w:t>
      </w:r>
      <w:r>
        <w:t xml:space="preserve">the </w:t>
      </w:r>
      <w:r w:rsidR="008A1937">
        <w:t>physical properties of liquids under pressure.</w:t>
      </w:r>
      <w:r w:rsidR="005A7714">
        <w:t xml:space="preserve"> </w:t>
      </w:r>
      <w:r>
        <w:t xml:space="preserve">Topics include </w:t>
      </w:r>
      <w:r w:rsidR="008A1937">
        <w:t>Pumps, motors, accumulators, valves and drive cylinders are studied. The design and assembly of</w:t>
      </w:r>
      <w:r w:rsidR="005A7714">
        <w:t xml:space="preserve"> </w:t>
      </w:r>
      <w:r w:rsidR="008A1937">
        <w:t>both high and low pressure fluid control systems from standard components is experienced.</w:t>
      </w:r>
      <w:r w:rsidR="005A7714">
        <w:t xml:space="preserve"> </w:t>
      </w:r>
      <w:r w:rsidR="008A1937">
        <w:t xml:space="preserve">Applications of fluids in robotic and industrial equipment systems </w:t>
      </w:r>
      <w:r w:rsidR="001C6D2A">
        <w:t>are presented.</w:t>
      </w:r>
    </w:p>
    <w:p w14:paraId="5FBCA1ED" w14:textId="77777777" w:rsidR="009D6F44" w:rsidRDefault="009D6F44" w:rsidP="008A1937">
      <w:pPr>
        <w:spacing w:after="0" w:line="259" w:lineRule="auto"/>
        <w:ind w:left="0" w:firstLine="0"/>
      </w:pPr>
    </w:p>
    <w:p w14:paraId="629CD7DD" w14:textId="77777777" w:rsidR="004B7DF6" w:rsidRDefault="004B7DF6">
      <w:pPr>
        <w:pStyle w:val="Heading2"/>
        <w:ind w:left="-5"/>
      </w:pPr>
      <w:r w:rsidRPr="004B7DF6">
        <w:t>ENTRY SKILLS</w:t>
      </w:r>
    </w:p>
    <w:p w14:paraId="3612202A" w14:textId="77777777" w:rsidR="006603DB" w:rsidRPr="006603DB" w:rsidRDefault="006603DB" w:rsidP="006603DB"/>
    <w:p w14:paraId="7AE029F9" w14:textId="30301DF7" w:rsidR="006603DB" w:rsidRPr="001C19C3" w:rsidRDefault="004B7DF6" w:rsidP="001C19C3">
      <w:pPr>
        <w:spacing w:after="0" w:line="240" w:lineRule="auto"/>
        <w:ind w:left="0" w:firstLine="0"/>
        <w:rPr>
          <w:color w:val="auto"/>
          <w:szCs w:val="24"/>
        </w:rPr>
      </w:pPr>
      <w:r w:rsidRPr="004B7DF6">
        <w:t>Before entering the c</w:t>
      </w:r>
      <w:r w:rsidR="008C5B1A">
        <w:t xml:space="preserve">ourse, </w:t>
      </w:r>
      <w:r w:rsidR="001C19C3" w:rsidRPr="001C19C3">
        <w:rPr>
          <w:color w:val="auto"/>
          <w:szCs w:val="24"/>
        </w:rPr>
        <w:t>students will be able to:</w:t>
      </w:r>
    </w:p>
    <w:p w14:paraId="04B71E96" w14:textId="77777777" w:rsidR="004B7DF6" w:rsidRDefault="008C5B1A" w:rsidP="004B7DF6">
      <w:pPr>
        <w:pStyle w:val="ListParagraph"/>
        <w:numPr>
          <w:ilvl w:val="0"/>
          <w:numId w:val="9"/>
        </w:numPr>
      </w:pPr>
      <w:r>
        <w:t>Evaluate Algebra expressions</w:t>
      </w:r>
    </w:p>
    <w:p w14:paraId="001D0DFA" w14:textId="77777777" w:rsidR="008C5B1A" w:rsidRDefault="003A20A3" w:rsidP="004B7DF6">
      <w:pPr>
        <w:pStyle w:val="ListParagraph"/>
        <w:numPr>
          <w:ilvl w:val="0"/>
          <w:numId w:val="9"/>
        </w:numPr>
      </w:pPr>
      <w:r>
        <w:t xml:space="preserve">Basic principles of </w:t>
      </w:r>
      <w:r w:rsidR="008C5B1A">
        <w:t>Geometry</w:t>
      </w:r>
    </w:p>
    <w:p w14:paraId="75ADED1C" w14:textId="77777777" w:rsidR="008C5B1A" w:rsidRDefault="008C5B1A" w:rsidP="004B7DF6">
      <w:pPr>
        <w:pStyle w:val="ListParagraph"/>
        <w:numPr>
          <w:ilvl w:val="0"/>
          <w:numId w:val="9"/>
        </w:numPr>
      </w:pPr>
      <w:r>
        <w:t>Solve formulas for unknowns</w:t>
      </w:r>
    </w:p>
    <w:p w14:paraId="1BE75DB0" w14:textId="77777777" w:rsidR="009D6F44" w:rsidRDefault="009D6F44" w:rsidP="00E97F04">
      <w:pPr>
        <w:ind w:left="0" w:firstLine="0"/>
      </w:pPr>
    </w:p>
    <w:p w14:paraId="1601DDB1" w14:textId="77777777" w:rsidR="00372E17" w:rsidRDefault="006E698A">
      <w:pPr>
        <w:pStyle w:val="Heading2"/>
        <w:ind w:left="-5"/>
        <w:rPr>
          <w:b w:val="0"/>
          <w:u w:val="none"/>
        </w:rPr>
      </w:pPr>
      <w:r>
        <w:t>STUDENT LEARNING OUTCOMES</w:t>
      </w:r>
      <w:r>
        <w:rPr>
          <w:b w:val="0"/>
          <w:u w:val="none"/>
        </w:rPr>
        <w:t xml:space="preserve"> </w:t>
      </w:r>
    </w:p>
    <w:p w14:paraId="60A27DFB" w14:textId="77777777" w:rsidR="006603DB" w:rsidRPr="006603DB" w:rsidRDefault="006603DB" w:rsidP="006603DB"/>
    <w:p w14:paraId="7A763482" w14:textId="433703B5" w:rsidR="008A1937" w:rsidRDefault="007405CC" w:rsidP="007405CC">
      <w:pPr>
        <w:pStyle w:val="ListParagraph"/>
        <w:numPr>
          <w:ilvl w:val="0"/>
          <w:numId w:val="8"/>
        </w:numPr>
        <w:spacing w:after="0" w:line="259" w:lineRule="auto"/>
      </w:pPr>
      <w:r w:rsidRPr="007405CC">
        <w:t xml:space="preserve">Upon successful completion of the course, students should be able to perform the following: </w:t>
      </w:r>
      <w:r w:rsidR="008A1937">
        <w:t>Demonstrate basic safety procedures when designing and assembling high pressure hydraulic and pneumatic systems</w:t>
      </w:r>
      <w:r>
        <w:t>;</w:t>
      </w:r>
    </w:p>
    <w:p w14:paraId="23C94C8D" w14:textId="309620DB" w:rsidR="008A1937" w:rsidRDefault="008A1937" w:rsidP="008A1937">
      <w:pPr>
        <w:pStyle w:val="ListParagraph"/>
        <w:numPr>
          <w:ilvl w:val="0"/>
          <w:numId w:val="8"/>
        </w:numPr>
        <w:spacing w:after="0" w:line="259" w:lineRule="auto"/>
      </w:pPr>
      <w:r>
        <w:t>Use troubleshooting procedures to diagnose and repair hydraulic and pneumatic systems used in automated processes and robotic assemblies</w:t>
      </w:r>
      <w:r w:rsidR="007405CC">
        <w:t>;</w:t>
      </w:r>
    </w:p>
    <w:p w14:paraId="7C8A714B" w14:textId="0A772CD5" w:rsidR="008A1937" w:rsidRDefault="008A1937" w:rsidP="008A1937">
      <w:pPr>
        <w:pStyle w:val="ListParagraph"/>
        <w:numPr>
          <w:ilvl w:val="0"/>
          <w:numId w:val="8"/>
        </w:numPr>
        <w:spacing w:after="0" w:line="259" w:lineRule="auto"/>
      </w:pPr>
      <w:r w:rsidRPr="008A1937">
        <w:t>Set-up and operate fluid powered valves, cylinders, controls filters, and actuators</w:t>
      </w:r>
      <w:r w:rsidR="007405CC">
        <w:t>;</w:t>
      </w:r>
    </w:p>
    <w:p w14:paraId="662953AA" w14:textId="18FF8E7F" w:rsidR="008A1937" w:rsidRDefault="008A1937" w:rsidP="008A1937">
      <w:pPr>
        <w:pStyle w:val="ListParagraph"/>
        <w:numPr>
          <w:ilvl w:val="0"/>
          <w:numId w:val="8"/>
        </w:numPr>
        <w:spacing w:after="0" w:line="259" w:lineRule="auto"/>
      </w:pPr>
      <w:r>
        <w:t>Calculate functions and load requirements then design, select components and test complex fluid powered systems in a robotic or industrial environment</w:t>
      </w:r>
      <w:r w:rsidR="007405CC">
        <w:t>;</w:t>
      </w:r>
    </w:p>
    <w:p w14:paraId="5A7B7FB1" w14:textId="1F0A4A92" w:rsidR="008A1937" w:rsidRDefault="008A1937" w:rsidP="008A1937">
      <w:pPr>
        <w:pStyle w:val="ListParagraph"/>
        <w:numPr>
          <w:ilvl w:val="0"/>
          <w:numId w:val="8"/>
        </w:numPr>
        <w:spacing w:after="0" w:line="259" w:lineRule="auto"/>
      </w:pPr>
      <w:r w:rsidRPr="008A1937">
        <w:t>Recognize fluid power schematic symbols</w:t>
      </w:r>
      <w:r w:rsidR="007405CC">
        <w:t>;</w:t>
      </w:r>
    </w:p>
    <w:p w14:paraId="4EDE8876" w14:textId="68DB91DD" w:rsidR="008A1937" w:rsidRDefault="008A1937" w:rsidP="008A1937">
      <w:pPr>
        <w:pStyle w:val="ListParagraph"/>
        <w:numPr>
          <w:ilvl w:val="0"/>
          <w:numId w:val="8"/>
        </w:numPr>
        <w:spacing w:after="0" w:line="259" w:lineRule="auto"/>
      </w:pPr>
      <w:r>
        <w:t>Explain basic operation, construction and applications of typical industrial hydraulic components</w:t>
      </w:r>
      <w:r w:rsidR="007405CC">
        <w:t>;</w:t>
      </w:r>
    </w:p>
    <w:p w14:paraId="4A25E491" w14:textId="4A77A86C" w:rsidR="008A1937" w:rsidRDefault="008A1937" w:rsidP="008A1937">
      <w:pPr>
        <w:pStyle w:val="ListParagraph"/>
        <w:numPr>
          <w:ilvl w:val="0"/>
          <w:numId w:val="8"/>
        </w:numPr>
        <w:spacing w:after="0" w:line="259" w:lineRule="auto"/>
      </w:pPr>
      <w:r w:rsidRPr="008A1937">
        <w:t>Construct typical components using a print, and test run the system</w:t>
      </w:r>
      <w:r w:rsidR="007405CC">
        <w:t>.</w:t>
      </w:r>
      <w:bookmarkStart w:id="0" w:name="_GoBack"/>
      <w:bookmarkEnd w:id="0"/>
    </w:p>
    <w:p w14:paraId="2ABE7661" w14:textId="77777777" w:rsidR="008A350E" w:rsidRDefault="008A350E">
      <w:pPr>
        <w:spacing w:after="0" w:line="259" w:lineRule="auto"/>
        <w:ind w:left="-5"/>
        <w:rPr>
          <w:b/>
          <w:u w:val="single" w:color="000000"/>
        </w:rPr>
      </w:pPr>
    </w:p>
    <w:p w14:paraId="37DC964A" w14:textId="217A64B0" w:rsidR="00372E17" w:rsidRPr="001D6221" w:rsidRDefault="006E698A" w:rsidP="001D6221">
      <w:pPr>
        <w:spacing w:after="160" w:line="259" w:lineRule="auto"/>
        <w:ind w:left="0" w:firstLine="0"/>
        <w:rPr>
          <w:b/>
          <w:u w:val="single" w:color="000000"/>
        </w:rPr>
      </w:pPr>
      <w:r>
        <w:rPr>
          <w:b/>
          <w:u w:val="single" w:color="000000"/>
        </w:rPr>
        <w:t xml:space="preserve">COURSE </w:t>
      </w:r>
      <w:r w:rsidR="00577F83">
        <w:rPr>
          <w:b/>
          <w:u w:val="single" w:color="000000"/>
        </w:rPr>
        <w:t>OUTLINE</w:t>
      </w:r>
      <w:r>
        <w:rPr>
          <w:b/>
        </w:rPr>
        <w:t xml:space="preserve"> </w:t>
      </w:r>
    </w:p>
    <w:p w14:paraId="247E5BB1" w14:textId="77777777" w:rsidR="006603DB" w:rsidRPr="006102AA" w:rsidRDefault="006603DB" w:rsidP="006102AA">
      <w:pPr>
        <w:spacing w:after="0" w:line="259" w:lineRule="auto"/>
        <w:ind w:left="-5"/>
      </w:pPr>
    </w:p>
    <w:p w14:paraId="1E9061BB" w14:textId="77777777" w:rsidR="004B7DF6" w:rsidRDefault="004B7DF6" w:rsidP="004B7DF6">
      <w:pPr>
        <w:pStyle w:val="ListParagraph"/>
        <w:numPr>
          <w:ilvl w:val="0"/>
          <w:numId w:val="6"/>
        </w:numPr>
        <w:ind w:right="889"/>
      </w:pPr>
      <w:r w:rsidRPr="004B7DF6">
        <w:t>Safe use of fluid power systems</w:t>
      </w:r>
    </w:p>
    <w:p w14:paraId="240200E7" w14:textId="77777777" w:rsidR="004B7DF6" w:rsidRDefault="004B7DF6" w:rsidP="004B7DF6">
      <w:pPr>
        <w:pStyle w:val="ListParagraph"/>
        <w:numPr>
          <w:ilvl w:val="0"/>
          <w:numId w:val="6"/>
        </w:numPr>
        <w:ind w:right="889"/>
      </w:pPr>
      <w:r w:rsidRPr="004B7DF6">
        <w:t>How a fluid power system works</w:t>
      </w:r>
    </w:p>
    <w:p w14:paraId="7BE959B5" w14:textId="77777777" w:rsidR="006102AA" w:rsidRDefault="006102AA" w:rsidP="006102AA">
      <w:pPr>
        <w:pStyle w:val="ListParagraph"/>
        <w:numPr>
          <w:ilvl w:val="0"/>
          <w:numId w:val="6"/>
        </w:numPr>
        <w:ind w:right="889"/>
      </w:pPr>
      <w:r w:rsidRPr="004B7DF6">
        <w:t xml:space="preserve">Components of a </w:t>
      </w:r>
      <w:r>
        <w:t>fluid power</w:t>
      </w:r>
      <w:r w:rsidRPr="004B7DF6">
        <w:t xml:space="preserve"> system</w:t>
      </w:r>
      <w:r>
        <w:t>s</w:t>
      </w:r>
    </w:p>
    <w:p w14:paraId="42237302" w14:textId="77777777" w:rsidR="006102AA" w:rsidRDefault="006102AA" w:rsidP="006102AA">
      <w:pPr>
        <w:pStyle w:val="ListParagraph"/>
        <w:numPr>
          <w:ilvl w:val="0"/>
          <w:numId w:val="6"/>
        </w:numPr>
        <w:ind w:right="889"/>
      </w:pPr>
      <w:r>
        <w:lastRenderedPageBreak/>
        <w:t>Pressures and Forces</w:t>
      </w:r>
    </w:p>
    <w:p w14:paraId="64FFF01C" w14:textId="77777777" w:rsidR="004B7DF6" w:rsidRDefault="004B7DF6" w:rsidP="004B7DF6">
      <w:pPr>
        <w:pStyle w:val="ListParagraph"/>
        <w:numPr>
          <w:ilvl w:val="0"/>
          <w:numId w:val="6"/>
        </w:numPr>
        <w:ind w:right="889"/>
      </w:pPr>
      <w:r w:rsidRPr="004B7DF6">
        <w:t>Pascal's law</w:t>
      </w:r>
    </w:p>
    <w:p w14:paraId="49AB60F3" w14:textId="77777777" w:rsidR="004B7DF6" w:rsidRDefault="004B7DF6" w:rsidP="004B7DF6">
      <w:pPr>
        <w:pStyle w:val="ListParagraph"/>
        <w:numPr>
          <w:ilvl w:val="0"/>
          <w:numId w:val="6"/>
        </w:numPr>
        <w:ind w:right="889"/>
      </w:pPr>
      <w:r>
        <w:t>Boyle’s law</w:t>
      </w:r>
    </w:p>
    <w:p w14:paraId="4EB33101" w14:textId="77777777" w:rsidR="004B7DF6" w:rsidRDefault="004B7DF6" w:rsidP="004B7DF6">
      <w:pPr>
        <w:pStyle w:val="ListParagraph"/>
        <w:numPr>
          <w:ilvl w:val="0"/>
          <w:numId w:val="6"/>
        </w:numPr>
        <w:ind w:right="889"/>
      </w:pPr>
      <w:r>
        <w:t>Bernoulli’s law</w:t>
      </w:r>
    </w:p>
    <w:p w14:paraId="4B6BCE53" w14:textId="77777777" w:rsidR="006102AA" w:rsidRDefault="004B7DF6" w:rsidP="006102AA">
      <w:pPr>
        <w:pStyle w:val="ListParagraph"/>
        <w:numPr>
          <w:ilvl w:val="0"/>
          <w:numId w:val="6"/>
        </w:numPr>
        <w:ind w:right="889"/>
      </w:pPr>
      <w:r>
        <w:t xml:space="preserve">Differences between </w:t>
      </w:r>
      <w:r w:rsidRPr="004B7DF6">
        <w:t xml:space="preserve">Pneumatic </w:t>
      </w:r>
      <w:r>
        <w:t>and H</w:t>
      </w:r>
      <w:r w:rsidRPr="004B7DF6">
        <w:t>ydraulic fluid systems</w:t>
      </w:r>
    </w:p>
    <w:p w14:paraId="01D733A0" w14:textId="77777777" w:rsidR="006102AA" w:rsidRDefault="006102AA" w:rsidP="006102AA">
      <w:pPr>
        <w:pStyle w:val="ListParagraph"/>
        <w:numPr>
          <w:ilvl w:val="0"/>
          <w:numId w:val="6"/>
        </w:numPr>
        <w:ind w:right="889"/>
      </w:pPr>
      <w:r>
        <w:t>Types and operation of Actuators</w:t>
      </w:r>
    </w:p>
    <w:p w14:paraId="37E44310" w14:textId="77777777" w:rsidR="006102AA" w:rsidRDefault="006102AA" w:rsidP="006102AA">
      <w:pPr>
        <w:pStyle w:val="ListParagraph"/>
        <w:numPr>
          <w:ilvl w:val="0"/>
          <w:numId w:val="6"/>
        </w:numPr>
        <w:ind w:right="889"/>
      </w:pPr>
      <w:r>
        <w:t>Flow control methods</w:t>
      </w:r>
    </w:p>
    <w:p w14:paraId="4AED90A9" w14:textId="77777777" w:rsidR="006102AA" w:rsidRDefault="006102AA" w:rsidP="006102AA">
      <w:pPr>
        <w:pStyle w:val="ListParagraph"/>
        <w:numPr>
          <w:ilvl w:val="0"/>
          <w:numId w:val="6"/>
        </w:numPr>
        <w:ind w:right="889"/>
      </w:pPr>
      <w:r>
        <w:t>Pressure control methods</w:t>
      </w:r>
    </w:p>
    <w:p w14:paraId="16D377B1" w14:textId="77777777" w:rsidR="006102AA" w:rsidRDefault="006102AA" w:rsidP="006102AA">
      <w:pPr>
        <w:pStyle w:val="ListParagraph"/>
        <w:numPr>
          <w:ilvl w:val="0"/>
          <w:numId w:val="6"/>
        </w:numPr>
        <w:ind w:right="889"/>
      </w:pPr>
      <w:r>
        <w:t>Speed control methods</w:t>
      </w:r>
    </w:p>
    <w:p w14:paraId="49A3820A" w14:textId="77777777" w:rsidR="006102AA" w:rsidRDefault="006102AA" w:rsidP="006102AA">
      <w:pPr>
        <w:pStyle w:val="ListParagraph"/>
        <w:numPr>
          <w:ilvl w:val="0"/>
          <w:numId w:val="6"/>
        </w:numPr>
        <w:ind w:right="889"/>
      </w:pPr>
      <w:r>
        <w:t>Vacuum generation</w:t>
      </w:r>
    </w:p>
    <w:p w14:paraId="20C09114" w14:textId="77777777" w:rsidR="004B7DF6" w:rsidRDefault="004B7DF6" w:rsidP="004B7DF6">
      <w:pPr>
        <w:pStyle w:val="ListParagraph"/>
        <w:numPr>
          <w:ilvl w:val="0"/>
          <w:numId w:val="6"/>
        </w:numPr>
        <w:ind w:right="889"/>
      </w:pPr>
      <w:r w:rsidRPr="004B7DF6">
        <w:t>Application of fluid power</w:t>
      </w:r>
    </w:p>
    <w:p w14:paraId="168A5EC5" w14:textId="77777777" w:rsidR="004B7DF6" w:rsidRDefault="004B7DF6" w:rsidP="004B7DF6">
      <w:pPr>
        <w:pStyle w:val="ListParagraph"/>
        <w:numPr>
          <w:ilvl w:val="0"/>
          <w:numId w:val="6"/>
        </w:numPr>
        <w:ind w:right="889"/>
      </w:pPr>
      <w:r>
        <w:t>fluid power symbols, meaning and use</w:t>
      </w:r>
    </w:p>
    <w:p w14:paraId="55626F60" w14:textId="77777777" w:rsidR="004B7DF6" w:rsidRDefault="004B7DF6" w:rsidP="004B7DF6">
      <w:pPr>
        <w:pStyle w:val="ListParagraph"/>
        <w:numPr>
          <w:ilvl w:val="0"/>
          <w:numId w:val="6"/>
        </w:numPr>
        <w:ind w:right="889"/>
      </w:pPr>
      <w:r>
        <w:t xml:space="preserve">Industrial drawings and </w:t>
      </w:r>
      <w:r w:rsidRPr="004B7DF6">
        <w:t>schematics</w:t>
      </w:r>
    </w:p>
    <w:p w14:paraId="3C579E7A" w14:textId="77777777" w:rsidR="004B7DF6" w:rsidRDefault="004B7DF6" w:rsidP="006102AA">
      <w:pPr>
        <w:pStyle w:val="ListParagraph"/>
        <w:numPr>
          <w:ilvl w:val="0"/>
          <w:numId w:val="6"/>
        </w:numPr>
        <w:ind w:right="889"/>
      </w:pPr>
      <w:r w:rsidRPr="004B7DF6">
        <w:t>Fabrication</w:t>
      </w:r>
      <w:r w:rsidR="006102AA">
        <w:t>, connections</w:t>
      </w:r>
      <w:r w:rsidRPr="004B7DF6">
        <w:t xml:space="preserve"> and troubleshooting fluid power systems</w:t>
      </w:r>
    </w:p>
    <w:sectPr w:rsidR="004B7DF6" w:rsidSect="00E97F0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AD6"/>
    <w:multiLevelType w:val="hybridMultilevel"/>
    <w:tmpl w:val="63C4EFC0"/>
    <w:lvl w:ilvl="0" w:tplc="391672D4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EFA3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2B29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44C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E9B9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2857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414E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A694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875F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617648"/>
    <w:multiLevelType w:val="hybridMultilevel"/>
    <w:tmpl w:val="CECE47E0"/>
    <w:lvl w:ilvl="0" w:tplc="E4F2D9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460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ACE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4F8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8CC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84E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A5C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4A9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88C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B00889"/>
    <w:multiLevelType w:val="hybridMultilevel"/>
    <w:tmpl w:val="3B348656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20CC6754"/>
    <w:multiLevelType w:val="hybridMultilevel"/>
    <w:tmpl w:val="C2BC5ECC"/>
    <w:lvl w:ilvl="0" w:tplc="1292CDCA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AB6C4">
      <w:start w:val="1"/>
      <w:numFmt w:val="low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C73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6FD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A06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C26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656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A3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EA9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C007BC"/>
    <w:multiLevelType w:val="hybridMultilevel"/>
    <w:tmpl w:val="F2F07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F10BCF"/>
    <w:multiLevelType w:val="hybridMultilevel"/>
    <w:tmpl w:val="6D142C6C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5EDA1CFE"/>
    <w:multiLevelType w:val="hybridMultilevel"/>
    <w:tmpl w:val="EB9C4602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6C247967"/>
    <w:multiLevelType w:val="hybridMultilevel"/>
    <w:tmpl w:val="8DD0FF40"/>
    <w:lvl w:ilvl="0" w:tplc="D7C2DE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2C2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C41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82E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A3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0046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C67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6DB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AD8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2C537B"/>
    <w:multiLevelType w:val="hybridMultilevel"/>
    <w:tmpl w:val="C26C2550"/>
    <w:lvl w:ilvl="0" w:tplc="EC0642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45E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6C4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865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A1F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893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4F8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A2B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CE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17"/>
    <w:rsid w:val="00015CF8"/>
    <w:rsid w:val="00110176"/>
    <w:rsid w:val="001C19C3"/>
    <w:rsid w:val="001C6D2A"/>
    <w:rsid w:val="001D6221"/>
    <w:rsid w:val="00372E17"/>
    <w:rsid w:val="0039397B"/>
    <w:rsid w:val="003A20A3"/>
    <w:rsid w:val="003D5C4F"/>
    <w:rsid w:val="004B7DF6"/>
    <w:rsid w:val="00577F83"/>
    <w:rsid w:val="005A7714"/>
    <w:rsid w:val="006102AA"/>
    <w:rsid w:val="006603DB"/>
    <w:rsid w:val="006E698A"/>
    <w:rsid w:val="006F5C01"/>
    <w:rsid w:val="007405CC"/>
    <w:rsid w:val="007A40A9"/>
    <w:rsid w:val="007B37F3"/>
    <w:rsid w:val="00873DB7"/>
    <w:rsid w:val="008A1937"/>
    <w:rsid w:val="008A350E"/>
    <w:rsid w:val="008C5B1A"/>
    <w:rsid w:val="009866C4"/>
    <w:rsid w:val="00992D70"/>
    <w:rsid w:val="009B6A24"/>
    <w:rsid w:val="009D6F44"/>
    <w:rsid w:val="00C90EB3"/>
    <w:rsid w:val="00DF4EF7"/>
    <w:rsid w:val="00E9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FB06"/>
  <w15:docId w15:val="{03E075A6-9E63-8D4D-9444-9D9D5482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5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394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A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Mechanics COR Final.doc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Mechanics COR Final.doc</dc:title>
  <dc:creator>Ned Young</dc:creator>
  <cp:lastModifiedBy>Bob Sompolski</cp:lastModifiedBy>
  <cp:revision>19</cp:revision>
  <dcterms:created xsi:type="dcterms:W3CDTF">2021-02-13T14:01:00Z</dcterms:created>
  <dcterms:modified xsi:type="dcterms:W3CDTF">2021-09-24T18:05:00Z</dcterms:modified>
</cp:coreProperties>
</file>